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63B024">
      <w:pPr>
        <w:rPr>
          <w:rFonts w:hint="eastAsia"/>
        </w:rPr>
      </w:pPr>
    </w:p>
    <w:p w14:paraId="489EE6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7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河南医药大学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期刊社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三份期刊</w:t>
      </w:r>
      <w:bookmarkStart w:id="1" w:name="_GoBack"/>
      <w:bookmarkEnd w:id="1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英文摘要</w:t>
      </w:r>
    </w:p>
    <w:p w14:paraId="48960A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报价单</w:t>
      </w:r>
    </w:p>
    <w:p w14:paraId="6EA3811D"/>
    <w:tbl>
      <w:tblPr>
        <w:tblStyle w:val="5"/>
        <w:tblW w:w="91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53"/>
        <w:gridCol w:w="2045"/>
        <w:gridCol w:w="1337"/>
        <w:gridCol w:w="2263"/>
      </w:tblGrid>
      <w:tr w14:paraId="3AB9B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553" w:type="dxa"/>
            <w:vAlign w:val="center"/>
          </w:tcPr>
          <w:p w14:paraId="07117A8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期刊名</w:t>
            </w:r>
          </w:p>
        </w:tc>
        <w:tc>
          <w:tcPr>
            <w:tcW w:w="2045" w:type="dxa"/>
            <w:vAlign w:val="center"/>
          </w:tcPr>
          <w:p w14:paraId="6FACE2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年度大概字数</w:t>
            </w:r>
          </w:p>
        </w:tc>
        <w:tc>
          <w:tcPr>
            <w:tcW w:w="1337" w:type="dxa"/>
            <w:vAlign w:val="center"/>
          </w:tcPr>
          <w:p w14:paraId="3CC428F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单价(元)</w:t>
            </w:r>
          </w:p>
        </w:tc>
        <w:tc>
          <w:tcPr>
            <w:tcW w:w="2263" w:type="dxa"/>
            <w:vAlign w:val="center"/>
          </w:tcPr>
          <w:p w14:paraId="3A5E58F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预计总金额(元)</w:t>
            </w:r>
          </w:p>
        </w:tc>
      </w:tr>
      <w:tr w14:paraId="3769C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553" w:type="dxa"/>
            <w:vAlign w:val="center"/>
          </w:tcPr>
          <w:p w14:paraId="256E74B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Cs/>
                <w:kern w:val="0"/>
                <w:sz w:val="28"/>
                <w:szCs w:val="28"/>
              </w:rPr>
              <w:t>《</w:t>
            </w:r>
            <w:r>
              <w:rPr>
                <w:rFonts w:hint="eastAsia" w:ascii="宋体" w:hAnsi="宋体" w:eastAsia="宋体" w:cs="宋体"/>
                <w:iCs/>
                <w:kern w:val="0"/>
                <w:sz w:val="28"/>
                <w:szCs w:val="28"/>
                <w:lang w:val="en-US" w:eastAsia="zh-CN"/>
              </w:rPr>
              <w:t>河南医药大学</w:t>
            </w:r>
            <w:r>
              <w:rPr>
                <w:rFonts w:hint="eastAsia" w:ascii="宋体" w:hAnsi="宋体" w:eastAsia="宋体" w:cs="宋体"/>
                <w:iCs/>
                <w:kern w:val="0"/>
                <w:sz w:val="28"/>
                <w:szCs w:val="28"/>
              </w:rPr>
              <w:t>学报》</w:t>
            </w:r>
          </w:p>
        </w:tc>
        <w:tc>
          <w:tcPr>
            <w:tcW w:w="2045" w:type="dxa"/>
            <w:vAlign w:val="center"/>
          </w:tcPr>
          <w:p w14:paraId="62821F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20万</w:t>
            </w:r>
          </w:p>
        </w:tc>
        <w:tc>
          <w:tcPr>
            <w:tcW w:w="1337" w:type="dxa"/>
            <w:vAlign w:val="center"/>
          </w:tcPr>
          <w:p w14:paraId="5AD5B0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14:paraId="165E2A05">
            <w:pPr>
              <w:jc w:val="center"/>
              <w:rPr>
                <w:sz w:val="28"/>
                <w:szCs w:val="28"/>
              </w:rPr>
            </w:pPr>
          </w:p>
        </w:tc>
      </w:tr>
      <w:tr w14:paraId="621BE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</w:trPr>
        <w:tc>
          <w:tcPr>
            <w:tcW w:w="3553" w:type="dxa"/>
            <w:vAlign w:val="center"/>
          </w:tcPr>
          <w:p w14:paraId="038C82B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Cs/>
                <w:kern w:val="0"/>
                <w:sz w:val="28"/>
                <w:szCs w:val="28"/>
              </w:rPr>
              <w:t>《眼科新进展》</w:t>
            </w:r>
          </w:p>
        </w:tc>
        <w:tc>
          <w:tcPr>
            <w:tcW w:w="2045" w:type="dxa"/>
            <w:vAlign w:val="center"/>
          </w:tcPr>
          <w:p w14:paraId="23E2C33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15万</w:t>
            </w:r>
          </w:p>
        </w:tc>
        <w:tc>
          <w:tcPr>
            <w:tcW w:w="1337" w:type="dxa"/>
            <w:vAlign w:val="center"/>
          </w:tcPr>
          <w:p w14:paraId="3B4396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14:paraId="77A6943C">
            <w:pPr>
              <w:jc w:val="center"/>
              <w:rPr>
                <w:sz w:val="28"/>
                <w:szCs w:val="28"/>
              </w:rPr>
            </w:pPr>
          </w:p>
        </w:tc>
      </w:tr>
      <w:tr w14:paraId="75A5B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553" w:type="dxa"/>
            <w:vAlign w:val="center"/>
          </w:tcPr>
          <w:p w14:paraId="2014FEE8">
            <w:pPr>
              <w:jc w:val="center"/>
              <w:rPr>
                <w:sz w:val="28"/>
                <w:szCs w:val="28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iCs/>
                <w:kern w:val="0"/>
                <w:sz w:val="28"/>
                <w:szCs w:val="28"/>
              </w:rPr>
              <w:t>《中华实用儿科临床杂志》</w:t>
            </w:r>
            <w:bookmarkEnd w:id="0"/>
          </w:p>
        </w:tc>
        <w:tc>
          <w:tcPr>
            <w:tcW w:w="2045" w:type="dxa"/>
            <w:vAlign w:val="center"/>
          </w:tcPr>
          <w:p w14:paraId="5731EC6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15万</w:t>
            </w:r>
          </w:p>
        </w:tc>
        <w:tc>
          <w:tcPr>
            <w:tcW w:w="1337" w:type="dxa"/>
            <w:vAlign w:val="center"/>
          </w:tcPr>
          <w:p w14:paraId="21E3C92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  <w:vAlign w:val="center"/>
          </w:tcPr>
          <w:p w14:paraId="4FA529BE">
            <w:pPr>
              <w:jc w:val="center"/>
              <w:rPr>
                <w:sz w:val="28"/>
                <w:szCs w:val="28"/>
              </w:rPr>
            </w:pPr>
          </w:p>
        </w:tc>
      </w:tr>
    </w:tbl>
    <w:p w14:paraId="6223175D"/>
    <w:p w14:paraId="24523A71">
      <w:pPr>
        <w:jc w:val="both"/>
      </w:pPr>
    </w:p>
    <w:p w14:paraId="4F43C24B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备注：字数为预算字数，根据工作量清单据实结算。</w:t>
      </w:r>
    </w:p>
    <w:p w14:paraId="52AF6E18">
      <w:pPr>
        <w:jc w:val="right"/>
        <w:rPr>
          <w:sz w:val="28"/>
          <w:szCs w:val="28"/>
        </w:rPr>
      </w:pPr>
    </w:p>
    <w:p w14:paraId="03E7C24B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</w:t>
      </w:r>
      <w:r>
        <w:rPr>
          <w:rFonts w:hint="eastAsia"/>
          <w:sz w:val="28"/>
          <w:szCs w:val="28"/>
        </w:rPr>
        <w:t>单位名称：（公章）</w:t>
      </w:r>
    </w:p>
    <w:p w14:paraId="156CFEF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</w:t>
      </w:r>
      <w:r>
        <w:rPr>
          <w:rFonts w:hint="eastAsia"/>
          <w:sz w:val="28"/>
          <w:szCs w:val="28"/>
        </w:rPr>
        <w:t>日期：</w:t>
      </w:r>
    </w:p>
    <w:sectPr>
      <w:pgSz w:w="11906" w:h="16838"/>
      <w:pgMar w:top="1701" w:right="1417" w:bottom="1701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zYmU4MmIzM2UwMTUzNDdiNGVmODM3YzU3OGMyNGYifQ=="/>
  </w:docVars>
  <w:rsids>
    <w:rsidRoot w:val="3DA634AC"/>
    <w:rsid w:val="001D119F"/>
    <w:rsid w:val="001D610E"/>
    <w:rsid w:val="002078BA"/>
    <w:rsid w:val="00291442"/>
    <w:rsid w:val="003E2725"/>
    <w:rsid w:val="004D407E"/>
    <w:rsid w:val="004E5801"/>
    <w:rsid w:val="00573EC5"/>
    <w:rsid w:val="00876737"/>
    <w:rsid w:val="00D2105E"/>
    <w:rsid w:val="00DE4A13"/>
    <w:rsid w:val="00E04FBC"/>
    <w:rsid w:val="015106CE"/>
    <w:rsid w:val="02FB57FC"/>
    <w:rsid w:val="075E313A"/>
    <w:rsid w:val="09825397"/>
    <w:rsid w:val="0B837613"/>
    <w:rsid w:val="0F1A3753"/>
    <w:rsid w:val="1BB833F6"/>
    <w:rsid w:val="20CB04E7"/>
    <w:rsid w:val="226C3686"/>
    <w:rsid w:val="25CD25C6"/>
    <w:rsid w:val="2C624BCB"/>
    <w:rsid w:val="3DA634AC"/>
    <w:rsid w:val="44D70DF5"/>
    <w:rsid w:val="4A336206"/>
    <w:rsid w:val="4A78588E"/>
    <w:rsid w:val="4C5145E8"/>
    <w:rsid w:val="4C8524E4"/>
    <w:rsid w:val="50596FE0"/>
    <w:rsid w:val="55E464CD"/>
    <w:rsid w:val="57174680"/>
    <w:rsid w:val="65864EAB"/>
    <w:rsid w:val="675A65EF"/>
    <w:rsid w:val="69A91113"/>
    <w:rsid w:val="73247AB1"/>
    <w:rsid w:val="765A0431"/>
    <w:rsid w:val="7A29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114</Words>
  <Characters>120</Characters>
  <Lines>1</Lines>
  <Paragraphs>1</Paragraphs>
  <TotalTime>4</TotalTime>
  <ScaleCrop>false</ScaleCrop>
  <LinksUpToDate>false</LinksUpToDate>
  <CharactersWithSpaces>193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2024-09-05T01:23:00Z</dcterms:created>
  <dc:creator>翟小娟-翻译+会议同传</dc:creator>
  <cp:lastModifiedBy>WPS_1661756625</cp:lastModifiedBy>
  <dcterms:modified xsi:type="dcterms:W3CDTF">2026-09-09T07:05:13Z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9432E3AEF8C44FA588781C025148CED0_13</vt:lpwstr>
  </property>
  <property fmtid="{D5CDD505-2E9C-101B-9397-08002B2CF9AE}" pid="4" name="KSOTemplateDocerSaveRecord">
    <vt:lpwstr>eyJoZGlkIjoiYTVkYWZmYmI5YzU3NzNiY2JmMmI3ZWRmMzhjZjY3ODciLCJ1c2VySWQiOiIxNDA0NDgzNDcyIn0=</vt:lpwstr>
  </property>
</Properties>
</file>